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70F" w:rsidRDefault="00155A4A" w:rsidP="00155A4A">
      <w:pPr>
        <w:jc w:val="center"/>
        <w:rPr>
          <w:sz w:val="36"/>
          <w:szCs w:val="36"/>
        </w:rPr>
      </w:pPr>
      <w:r w:rsidRPr="00155A4A">
        <w:rPr>
          <w:sz w:val="36"/>
          <w:szCs w:val="36"/>
        </w:rPr>
        <w:t>Structures</w:t>
      </w:r>
    </w:p>
    <w:p w:rsidR="00155A4A" w:rsidRDefault="00155A4A" w:rsidP="00155A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55A4A">
        <w:rPr>
          <w:sz w:val="36"/>
          <w:szCs w:val="36"/>
        </w:rPr>
        <w:t>Type of Structure</w:t>
      </w:r>
    </w:p>
    <w:p w:rsidR="00155A4A" w:rsidRDefault="00155A4A" w:rsidP="00155A4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shapes affect the structure</w:t>
      </w:r>
    </w:p>
    <w:p w:rsidR="00155A4A" w:rsidRPr="00155A4A" w:rsidRDefault="00155A4A" w:rsidP="00155A4A">
      <w:pPr>
        <w:pStyle w:val="ListParagraph"/>
        <w:rPr>
          <w:sz w:val="36"/>
          <w:szCs w:val="36"/>
        </w:rPr>
      </w:pPr>
      <w:bookmarkStart w:id="0" w:name="_GoBack"/>
      <w:bookmarkEnd w:id="0"/>
    </w:p>
    <w:p w:rsidR="00155A4A" w:rsidRPr="00155A4A" w:rsidRDefault="00155A4A" w:rsidP="00155A4A">
      <w:pPr>
        <w:rPr>
          <w:sz w:val="36"/>
          <w:szCs w:val="36"/>
        </w:rPr>
      </w:pPr>
    </w:p>
    <w:sectPr w:rsidR="00155A4A" w:rsidRPr="00155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13BBE"/>
    <w:multiLevelType w:val="hybridMultilevel"/>
    <w:tmpl w:val="34B8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A"/>
    <w:rsid w:val="00155A4A"/>
    <w:rsid w:val="008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Grapevine-Coleyville ISD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Hinesley</dc:creator>
  <cp:keywords/>
  <dc:description/>
  <cp:lastModifiedBy>Vicki Hinesley</cp:lastModifiedBy>
  <cp:revision>1</cp:revision>
  <dcterms:created xsi:type="dcterms:W3CDTF">2012-01-05T20:10:00Z</dcterms:created>
  <dcterms:modified xsi:type="dcterms:W3CDTF">2012-01-05T20:14:00Z</dcterms:modified>
</cp:coreProperties>
</file>